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>
      <w:pPr>
        <w:pStyle w:val="Style18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НИКОЛАЕВСКОГО МУНИЦИПАЛЬНОГО ОБРАЗОВАНИЯ</w:t>
      </w:r>
    </w:p>
    <w:p>
      <w:pPr>
        <w:pStyle w:val="Style18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ИВАНТЕЕВСКОГО МУНИЦИПАЛЬНОГО РАЙОНА</w:t>
      </w:r>
    </w:p>
    <w:p>
      <w:pPr>
        <w:pStyle w:val="Style18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>
      <w:pPr>
        <w:pStyle w:val="Style14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yle14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  </w:t>
      </w:r>
      <w:r>
        <w:rPr>
          <w:rFonts w:cs="Times New Roman" w:ascii="Times New Roman" w:hAnsi="Times New Roman"/>
          <w:b/>
          <w:bCs/>
          <w:sz w:val="28"/>
          <w:szCs w:val="28"/>
        </w:rPr>
        <w:t>ПОСТАНОВЛЕНИЕ № 4</w:t>
      </w:r>
      <w:r>
        <w:rPr>
          <w:rFonts w:cs="Times New Roman" w:ascii="Times New Roman" w:hAnsi="Times New Roman"/>
          <w:b/>
          <w:bCs/>
          <w:sz w:val="28"/>
          <w:szCs w:val="28"/>
        </w:rPr>
        <w:t>9</w:t>
      </w:r>
    </w:p>
    <w:p>
      <w:pPr>
        <w:pStyle w:val="Style14"/>
        <w:jc w:val="center"/>
        <w:rPr/>
      </w:pPr>
      <w:r>
        <w:rPr>
          <w:rFonts w:eastAsia="Calibri" w:cs="Times New Roman" w:ascii="Times New Roman" w:hAnsi="Times New Roman"/>
          <w:b w:val="false"/>
          <w:bCs w:val="false"/>
          <w:spacing w:val="-20"/>
          <w:sz w:val="28"/>
          <w:szCs w:val="28"/>
          <w:lang w:eastAsia="ru-RU"/>
        </w:rPr>
        <w:t xml:space="preserve">от </w:t>
      </w:r>
      <w:r>
        <w:rPr>
          <w:rFonts w:eastAsia="Calibri" w:cs="Times New Roman" w:ascii="Times New Roman" w:hAnsi="Times New Roman"/>
          <w:b w:val="false"/>
          <w:bCs w:val="false"/>
          <w:spacing w:val="-20"/>
          <w:sz w:val="28"/>
          <w:szCs w:val="28"/>
          <w:lang w:eastAsia="ru-RU"/>
        </w:rPr>
        <w:t>15</w:t>
      </w:r>
      <w:r>
        <w:rPr>
          <w:rFonts w:eastAsia="Calibri" w:cs="Times New Roman" w:ascii="Times New Roman" w:hAnsi="Times New Roman"/>
          <w:b w:val="false"/>
          <w:bCs w:val="false"/>
          <w:spacing w:val="-20"/>
          <w:sz w:val="28"/>
          <w:szCs w:val="28"/>
          <w:lang w:eastAsia="ru-RU"/>
        </w:rPr>
        <w:t>.12.2021 г.                                                                                                                       с. Николаевка</w:t>
      </w:r>
    </w:p>
    <w:p>
      <w:pPr>
        <w:pStyle w:val="Normal"/>
        <w:suppressAutoHyphens w:val="true"/>
        <w:bidi w:val="0"/>
        <w:spacing w:lineRule="atLeast" w:line="100" w:before="0" w:after="0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и дополнений  в постановление </w:t>
      </w:r>
    </w:p>
    <w:p>
      <w:pPr>
        <w:pStyle w:val="Normal"/>
        <w:suppressAutoHyphens w:val="true"/>
        <w:bidi w:val="0"/>
        <w:spacing w:lineRule="atLeast" w:line="100" w:before="0" w:after="0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администрации от </w:t>
      </w:r>
      <w:r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07</w:t>
      </w:r>
      <w:r>
        <w:rPr>
          <w:rFonts w:ascii="Times New Roman" w:hAnsi="Times New Roman"/>
          <w:b/>
          <w:bCs/>
          <w:sz w:val="28"/>
          <w:szCs w:val="28"/>
        </w:rPr>
        <w:t>.20</w:t>
      </w:r>
      <w:r>
        <w:rPr>
          <w:rFonts w:ascii="Times New Roman" w:hAnsi="Times New Roman"/>
          <w:b/>
          <w:bCs/>
          <w:sz w:val="28"/>
          <w:szCs w:val="28"/>
        </w:rPr>
        <w:t>07</w:t>
      </w:r>
      <w:r>
        <w:rPr>
          <w:rFonts w:ascii="Times New Roman" w:hAnsi="Times New Roman"/>
          <w:b/>
          <w:bCs/>
          <w:sz w:val="28"/>
          <w:szCs w:val="28"/>
        </w:rPr>
        <w:t xml:space="preserve"> г. № </w:t>
      </w:r>
      <w:r>
        <w:rPr>
          <w:rFonts w:ascii="Times New Roman" w:hAnsi="Times New Roman"/>
          <w:b/>
          <w:bCs/>
          <w:sz w:val="28"/>
          <w:szCs w:val="28"/>
        </w:rPr>
        <w:t>12</w:t>
      </w:r>
    </w:p>
    <w:p>
      <w:pPr>
        <w:pStyle w:val="Normal"/>
        <w:suppressAutoHyphens w:val="true"/>
        <w:bidi w:val="0"/>
        <w:spacing w:lineRule="atLeast" w:line="100" w:before="0" w:after="0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«Об утверждении Положения О работе с персональными данными работников Администрации Николаевского муниципального образования Ивантеевского муниципального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района и ведении личных дел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>
      <w:pPr>
        <w:pStyle w:val="Normal"/>
        <w:suppressAutoHyphens w:val="true"/>
        <w:bidi w:val="0"/>
        <w:spacing w:lineRule="atLeast" w:line="10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Style19"/>
        <w:suppressAutoHyphens w:val="true"/>
        <w:bidi w:val="0"/>
        <w:ind w:firstLine="58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Трудовым кодексом Российской Федерации,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Федеральным законом от 27.07.2006г. № 152-ФЗ «О персональных данных», Приказом Федеральной службы по надзору в сфере связи, информационных технологий и массовых коммуникаций от 24.02.2021г. № 18 </w:t>
      </w:r>
      <w:r>
        <w:rPr>
          <w:rFonts w:cs="Times New Roman"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«</w:t>
      </w:r>
      <w:r>
        <w:rPr>
          <w:rFonts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Об утверждении требований к содержанию согласия на обработку персональных данных, разрешенных субъектом персональных данных для распространения» </w:t>
      </w:r>
      <w:r>
        <w:rPr>
          <w:rFonts w:cs="Times New Roman" w:ascii="Times New Roman" w:hAnsi="Times New Roman"/>
          <w:color w:val="000000"/>
          <w:sz w:val="28"/>
          <w:szCs w:val="28"/>
        </w:rPr>
        <w:t>администрация Николаевского  муниципального образования постановляет:</w:t>
      </w:r>
    </w:p>
    <w:p>
      <w:pPr>
        <w:pStyle w:val="Style19"/>
        <w:ind w:firstLine="586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Внести в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пр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иложение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№1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к постановлению администрации от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11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07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.20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07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г.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12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«Об утверждении Положения О работе с персональными данными работников Администрации Николаевского муниципального образования Ивантеевского муниципального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района и ведении личных дел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» следующие изменения и дополнения:</w:t>
      </w:r>
    </w:p>
    <w:p>
      <w:pPr>
        <w:pStyle w:val="Style19"/>
        <w:suppressAutoHyphens w:val="true"/>
        <w:bidi w:val="0"/>
        <w:spacing w:before="0" w:after="0"/>
        <w:ind w:firstLine="586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1.1.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аз</w:t>
      </w:r>
      <w:r>
        <w:rPr>
          <w:rFonts w:cs="Times New Roman" w:ascii="Times New Roman" w:hAnsi="Times New Roman"/>
          <w:bCs/>
          <w:sz w:val="28"/>
          <w:szCs w:val="28"/>
        </w:rPr>
        <w:t>дел 2 «Получение персональных данных работников»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изложить в след</w:t>
      </w:r>
      <w:r>
        <w:rPr>
          <w:rFonts w:cs="Times New Roman" w:ascii="Times New Roman" w:hAnsi="Times New Roman"/>
          <w:bCs/>
          <w:sz w:val="28"/>
          <w:szCs w:val="28"/>
        </w:rPr>
        <w:t>ующей редакции:</w:t>
      </w:r>
    </w:p>
    <w:p>
      <w:pPr>
        <w:pStyle w:val="Style19"/>
        <w:suppressAutoHyphens w:val="true"/>
        <w:bidi w:val="0"/>
        <w:spacing w:before="0" w:after="0"/>
        <w:ind w:firstLine="586"/>
        <w:jc w:val="both"/>
        <w:rPr/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«2.1. О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30"/>
          <w:szCs w:val="28"/>
        </w:rPr>
        <w:t>бработка персональных данных осуществляется с согласия субъекта персональных данных на обработку его персональных данных.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</w:p>
    <w:p>
      <w:pPr>
        <w:pStyle w:val="Style19"/>
        <w:suppressAutoHyphens w:val="true"/>
        <w:bidi w:val="0"/>
        <w:spacing w:before="0" w:after="0"/>
        <w:ind w:firstLine="586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2.2. 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Согласие должно содержать следующую информацию:</w:t>
      </w:r>
    </w:p>
    <w:p>
      <w:pPr>
        <w:pStyle w:val="Style14"/>
        <w:widowControl/>
        <w:suppressAutoHyphens w:val="true"/>
        <w:bidi w:val="0"/>
        <w:spacing w:lineRule="atLeast" w:line="27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1) фамилия, имя, отчество (при наличии) субъекта персональных данных;</w:t>
      </w:r>
    </w:p>
    <w:p>
      <w:pPr>
        <w:pStyle w:val="Style14"/>
        <w:widowControl/>
        <w:suppressAutoHyphens w:val="true"/>
        <w:bidi w:val="0"/>
        <w:spacing w:lineRule="atLeast" w:line="27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2) контактная информация (номер телефона, адрес электронной почты или почтовый адрес субъекта персональных данных);</w:t>
      </w:r>
    </w:p>
    <w:p>
      <w:pPr>
        <w:pStyle w:val="Style14"/>
        <w:widowControl/>
        <w:suppressAutoHyphens w:val="true"/>
        <w:bidi w:val="0"/>
        <w:spacing w:lineRule="atLeast" w:line="27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3) сведения об операторе-организации - наименование, адрес, указанный в Едином государственном реестре юридических лиц, идентификационный номер налогоплательщика, основной государственный регистрационный номер (если он известен субъекту персональных данных);</w:t>
      </w:r>
    </w:p>
    <w:p>
      <w:pPr>
        <w:pStyle w:val="Style14"/>
        <w:widowControl/>
        <w:suppressAutoHyphens w:val="true"/>
        <w:bidi w:val="0"/>
        <w:spacing w:lineRule="atLeast" w:line="27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4) сведения об информационных ресурсах оператора (адрес, состоящий из наименования протокола (http или https), сервера (www), домена, имени каталога на сервере и имя файла веб-страницы),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данных;</w:t>
      </w:r>
    </w:p>
    <w:p>
      <w:pPr>
        <w:pStyle w:val="Style14"/>
        <w:widowControl/>
        <w:suppressAutoHyphens w:val="true"/>
        <w:bidi w:val="0"/>
        <w:spacing w:lineRule="atLeast" w:line="27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5) цель (цели) обработки персональных данных;</w:t>
      </w:r>
    </w:p>
    <w:p>
      <w:pPr>
        <w:pStyle w:val="Style14"/>
        <w:widowControl/>
        <w:suppressAutoHyphens w:val="true"/>
        <w:bidi w:val="0"/>
        <w:spacing w:lineRule="atLeast" w:line="27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6) категории и перечень персональных данных, на обработку которых дается согласие субъекта персональных данных;</w:t>
      </w:r>
    </w:p>
    <w:p>
      <w:pPr>
        <w:pStyle w:val="Style14"/>
        <w:widowControl/>
        <w:suppressAutoHyphens w:val="true"/>
        <w:bidi w:val="0"/>
        <w:spacing w:lineRule="atLeast" w:line="27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7) 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(заполняется по желанию субъекта персональных данных);</w:t>
      </w:r>
    </w:p>
    <w:p>
      <w:pPr>
        <w:pStyle w:val="Style14"/>
        <w:widowControl/>
        <w:suppressAutoHyphens w:val="true"/>
        <w:bidi w:val="0"/>
        <w:spacing w:lineRule="atLeast" w:line="27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8)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данных);</w:t>
      </w:r>
    </w:p>
    <w:p>
      <w:pPr>
        <w:pStyle w:val="Style14"/>
        <w:widowControl/>
        <w:suppressAutoHyphens w:val="true"/>
        <w:bidi w:val="0"/>
        <w:spacing w:lineRule="atLeast" w:line="270" w:before="0" w:after="255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9) срок действия согласия.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»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Style19"/>
        <w:suppressAutoHyphens w:val="true"/>
        <w:bidi w:val="0"/>
        <w:ind w:firstLine="586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2.</w:t>
      </w:r>
      <w:r>
        <w:rPr>
          <w:rFonts w:cs="Times New Roman" w:ascii="Times New Roman" w:hAnsi="Times New Roman"/>
          <w:sz w:val="28"/>
          <w:szCs w:val="28"/>
        </w:rPr>
        <w:t xml:space="preserve"> Опубликовать настоящее постановление в официальном информационном бюллетене «Николаевский Вестник» и разместить на официальном сайте администрации Ивантеевского муниципального района в разделе «Николаевское муниципальное образование» в сети интернет.</w:t>
      </w:r>
    </w:p>
    <w:p>
      <w:pPr>
        <w:pStyle w:val="Style19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3.</w:t>
      </w:r>
      <w:r>
        <w:rPr>
          <w:rFonts w:cs="Times New Roman" w:ascii="Times New Roman" w:hAnsi="Times New Roman"/>
          <w:sz w:val="28"/>
          <w:szCs w:val="28"/>
        </w:rPr>
        <w:t xml:space="preserve"> Настоящее постановление вступает в силу с момента его официального опубликования.</w:t>
      </w:r>
    </w:p>
    <w:p>
      <w:pPr>
        <w:pStyle w:val="Style19"/>
        <w:spacing w:beforeAutospacing="0" w:before="0" w:afterAutospacing="0" w:after="0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4.</w:t>
      </w:r>
      <w:r>
        <w:rPr>
          <w:rFonts w:cs="Times New Roman"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>
      <w:pPr>
        <w:pStyle w:val="Consplustitle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rPr/>
      </w:pPr>
      <w:r>
        <w:rPr>
          <w:b/>
          <w:sz w:val="28"/>
          <w:szCs w:val="28"/>
        </w:rPr>
        <w:t>Глава Николаевского</w:t>
      </w:r>
    </w:p>
    <w:p>
      <w:pPr>
        <w:pStyle w:val="NormalWeb"/>
        <w:spacing w:beforeAutospacing="0" w:before="0" w:afterAutospacing="0" w:after="0"/>
        <w:rPr/>
      </w:pPr>
      <w:r>
        <w:rPr>
          <w:b/>
          <w:sz w:val="28"/>
          <w:szCs w:val="28"/>
        </w:rPr>
        <w:t>муниципального образования                                                 А.А. Демидов</w:t>
      </w:r>
    </w:p>
    <w:sectPr>
      <w:type w:val="continuous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428e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2">
    <w:name w:val="Heading 2"/>
    <w:basedOn w:val="Style13"/>
    <w:next w:val="Style14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3">
    <w:name w:val="Heading 3"/>
    <w:basedOn w:val="Style13"/>
    <w:next w:val="Style14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53c67"/>
    <w:rPr>
      <w:b/>
      <w:bCs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Q">
    <w:name w:val="q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953c6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" w:customStyle="1">
    <w:name w:val="consplustitle"/>
    <w:basedOn w:val="Normal"/>
    <w:qFormat/>
    <w:rsid w:val="00953c6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">
    <w:name w:val="Без интервала"/>
    <w:qFormat/>
    <w:pPr>
      <w:widowControl w:val="false"/>
      <w:suppressAutoHyphens w:val="true"/>
      <w:bidi w:val="0"/>
      <w:jc w:val="left"/>
    </w:pPr>
    <w:rPr>
      <w:rFonts w:ascii="Times New Roman" w:hAnsi="Times New Roman" w:eastAsia="SimSun;Arial Unicode MS" w:cs="Mangal"/>
      <w:color w:val="00000A"/>
      <w:kern w:val="2"/>
      <w:sz w:val="24"/>
      <w:szCs w:val="21"/>
      <w:lang w:val="ru-RU" w:eastAsia="zh-CN" w:bidi="hi-IN"/>
    </w:rPr>
  </w:style>
  <w:style w:type="paragraph" w:styleId="Style19">
    <w:name w:val="Header"/>
    <w:basedOn w:val="Normal"/>
    <w:pPr>
      <w:suppressLineNumbers/>
      <w:tabs>
        <w:tab w:val="center" w:pos="4677" w:leader="none"/>
        <w:tab w:val="right" w:pos="9355" w:leader="none"/>
      </w:tabs>
      <w:suppressAutoHyphens w:val="true"/>
      <w:spacing w:lineRule="atLeast" w:line="100"/>
    </w:pPr>
    <w:rPr>
      <w:rFonts w:ascii="Calibri" w:hAnsi="Calibri" w:eastAsia="Calibri" w:cs="Calibri"/>
      <w:sz w:val="22"/>
      <w:szCs w:val="22"/>
    </w:rPr>
  </w:style>
  <w:style w:type="paragraph" w:styleId="Style20">
    <w:name w:val="Содержимое врезки"/>
    <w:basedOn w:val="Normal"/>
    <w:qFormat/>
    <w:pPr/>
    <w:rPr/>
  </w:style>
  <w:style w:type="paragraph" w:styleId="ConsPlusTitle1">
    <w:name w:val="ConsPlusTitle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font76" w:asciiTheme="minorHAnsi" w:hAnsiTheme="minorHAnsi"/>
      <w:color w:val="auto"/>
      <w:kern w:val="2"/>
      <w:sz w:val="22"/>
      <w:szCs w:val="22"/>
      <w:lang w:eastAsia="ar-SA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F40CF-9B8F-454C-88D7-764261B9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Application>LibreOffice/5.4.3.2$Windows_X86_64 LibreOffice_project/92a7159f7e4af62137622921e809f8546db437e5</Application>
  <Pages>2</Pages>
  <Words>416</Words>
  <Characters>3136</Characters>
  <CharactersWithSpaces>3699</CharactersWithSpaces>
  <Paragraphs>28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2020-03-17T18:37:00Z</dcterms:created>
  <dc:creator>1</dc:creator>
  <dc:description/>
  <dc:language>ru-RU</dc:language>
  <cp:lastModifiedBy/>
  <cp:lastPrinted>2015-08-03T12:12:00Z</cp:lastPrinted>
  <dcterms:modified xsi:type="dcterms:W3CDTF">2021-12-17T17:17:30Z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