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НИКОЛАЕВСКОГО МУНИЦИПАЛЬНОГО ОБРАЗОВАНИЯ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ИВАНТЕЕВСКОГО МУНИЦИПАЛЬНОГО РАЙОНА</w:t>
      </w:r>
    </w:p>
    <w:p>
      <w:pPr>
        <w:pStyle w:val="Style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Style16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16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ПОСТАНОВЛЕНИЕ № </w:t>
      </w:r>
      <w:r>
        <w:rPr>
          <w:rFonts w:cs="Times New Roman" w:ascii="Times New Roman" w:hAnsi="Times New Roman"/>
          <w:b/>
          <w:bCs/>
          <w:sz w:val="28"/>
          <w:szCs w:val="28"/>
        </w:rPr>
        <w:t>48</w:t>
      </w:r>
    </w:p>
    <w:p>
      <w:pPr>
        <w:pStyle w:val="Style16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 xml:space="preserve">от 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07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12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.202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>1</w:t>
      </w:r>
      <w:r>
        <w:rPr>
          <w:rFonts w:eastAsia="Calibri" w:cs="Times New Roman" w:ascii="Times New Roman" w:hAnsi="Times New Roman"/>
          <w:b w:val="false"/>
          <w:bCs w:val="false"/>
          <w:spacing w:val="-20"/>
          <w:sz w:val="28"/>
          <w:szCs w:val="28"/>
          <w:lang w:eastAsia="ru-RU"/>
        </w:rPr>
        <w:t xml:space="preserve"> г.                                                                                                                       с. Николаевка</w:t>
      </w:r>
    </w:p>
    <w:p>
      <w:pPr>
        <w:pStyle w:val="Normal"/>
        <w:spacing w:lineRule="atLeast" w:line="100" w:before="0"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в постановление </w:t>
      </w:r>
    </w:p>
    <w:p>
      <w:pPr>
        <w:pStyle w:val="Normal"/>
        <w:spacing w:lineRule="atLeast" w:line="100" w:before="0"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от 28.12.2012 г. № 39</w:t>
      </w:r>
    </w:p>
    <w:p>
      <w:pPr>
        <w:pStyle w:val="Normal"/>
        <w:spacing w:lineRule="atLeast" w:line="100" w:before="0"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Правил внутреннего</w:t>
      </w:r>
    </w:p>
    <w:p>
      <w:pPr>
        <w:pStyle w:val="Normal"/>
        <w:spacing w:lineRule="atLeast" w:line="10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трудового распорядка администрации</w:t>
      </w:r>
    </w:p>
    <w:p>
      <w:pPr>
        <w:pStyle w:val="Normal"/>
        <w:spacing w:lineRule="atLeast" w:line="100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Николаевского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pStyle w:val="Style21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</w:t>
      </w:r>
      <w:r>
        <w:rPr>
          <w:rFonts w:cs="Times New Roman" w:ascii="Times New Roman" w:hAnsi="Times New Roman"/>
          <w:sz w:val="28"/>
          <w:szCs w:val="28"/>
        </w:rPr>
        <w:t>оссийской Федерации</w:t>
      </w:r>
      <w:r>
        <w:rPr>
          <w:rFonts w:cs="Times New Roman" w:ascii="Times New Roman" w:hAnsi="Times New Roman"/>
          <w:sz w:val="28"/>
          <w:szCs w:val="28"/>
        </w:rPr>
        <w:t>, администрация Николаевского  муниципального образования постановляет:</w:t>
      </w:r>
    </w:p>
    <w:p>
      <w:pPr>
        <w:pStyle w:val="Style21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Внести в </w:t>
      </w:r>
      <w:r>
        <w:rPr>
          <w:rFonts w:cs="Times New Roman" w:ascii="Times New Roman" w:hAnsi="Times New Roman"/>
          <w:sz w:val="28"/>
          <w:szCs w:val="28"/>
        </w:rPr>
        <w:t xml:space="preserve">приложение к </w:t>
      </w:r>
      <w:r>
        <w:rPr>
          <w:rFonts w:cs="Times New Roman" w:ascii="Times New Roman" w:hAnsi="Times New Roman"/>
          <w:sz w:val="28"/>
          <w:szCs w:val="28"/>
        </w:rPr>
        <w:t>постановлени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от 28.12.2012г. № 39 </w:t>
      </w:r>
      <w:r>
        <w:rPr>
          <w:rFonts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Об утверждении Правил внутреннего трудового распорядка администрации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Николаевского муниципального образования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»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(с учетом изменений от 20.07.2020г. №16-а) </w:t>
      </w:r>
      <w:r>
        <w:rPr>
          <w:rFonts w:cs="Times New Roman" w:ascii="Times New Roman" w:hAnsi="Times New Roman"/>
          <w:sz w:val="28"/>
          <w:szCs w:val="28"/>
        </w:rPr>
        <w:t>следующие изменения и дополнения:</w:t>
      </w:r>
    </w:p>
    <w:p>
      <w:pPr>
        <w:pStyle w:val="Style21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1.1. 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Абзац 1 п</w:t>
      </w:r>
      <w:r>
        <w:rPr>
          <w:rFonts w:cs="Times New Roman" w:ascii="Times New Roman" w:hAnsi="Times New Roman"/>
          <w:bCs/>
          <w:sz w:val="28"/>
          <w:szCs w:val="28"/>
        </w:rPr>
        <w:t>ункт</w:t>
      </w:r>
      <w:r>
        <w:rPr>
          <w:rFonts w:cs="Times New Roman" w:ascii="Times New Roman" w:hAnsi="Times New Roman"/>
          <w:bCs/>
          <w:sz w:val="28"/>
          <w:szCs w:val="28"/>
        </w:rPr>
        <w:t>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7.4.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 «Ответственность за нарушение трудовой дисциплины» изложить в след</w:t>
      </w:r>
      <w:r>
        <w:rPr>
          <w:rFonts w:cs="Times New Roman" w:ascii="Times New Roman" w:hAnsi="Times New Roman"/>
          <w:bCs/>
          <w:sz w:val="28"/>
          <w:szCs w:val="28"/>
        </w:rPr>
        <w:t>ующей редакции:</w:t>
      </w:r>
    </w:p>
    <w:p>
      <w:pPr>
        <w:pStyle w:val="Style21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</w:p>
    <w:p>
      <w:pPr>
        <w:pStyle w:val="Style21"/>
        <w:spacing w:before="0" w:after="0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1.2.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Абзац 3 пункта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7.4.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раздела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 «Ответственность за нарушение трудовой дисциплины» изложить в след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ующей редакции:</w:t>
      </w:r>
    </w:p>
    <w:p>
      <w:pPr>
        <w:pStyle w:val="Style21"/>
        <w:spacing w:before="0" w:after="0"/>
        <w:ind w:firstLine="586"/>
        <w:jc w:val="both"/>
        <w:rPr/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2">
        <w:r>
          <w:rPr>
            <w:rStyle w:val="Style14"/>
            <w:rFonts w:cs="Times New Roman" w:ascii="Times New Roman" w:hAnsi="Times New Roman"/>
            <w:b w:val="false"/>
            <w:bCs/>
            <w:i w:val="false"/>
            <w:caps w:val="false"/>
            <w:smallCaps w:val="false"/>
            <w:color w:val="000000"/>
            <w:spacing w:val="0"/>
            <w:sz w:val="28"/>
            <w:szCs w:val="28"/>
            <w:highlight w:val="white"/>
            <w:u w:val="none"/>
          </w:rPr>
          <w:t>законодательством</w:t>
        </w:r>
      </w:hyperlink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</w:p>
    <w:p>
      <w:pPr>
        <w:pStyle w:val="Style21"/>
        <w:spacing w:before="0" w:after="0"/>
        <w:ind w:firstLine="586"/>
        <w:jc w:val="both"/>
        <w:rPr>
          <w:rFonts w:ascii="Times New Roman" w:hAnsi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21"/>
        <w:ind w:firstLine="58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Опубликовать настоящее постановление в официальном информационном бюллетене «Николаевский Вестник» и разместить на официальном сайте администрации Ивантеевского муниципального района в разделе «Николаевское муниципальное образование» в сети интернет.</w:t>
      </w:r>
    </w:p>
    <w:p>
      <w:pPr>
        <w:pStyle w:val="Style21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>
      <w:pPr>
        <w:pStyle w:val="Style21"/>
        <w:spacing w:beforeAutospacing="0" w:before="0" w:afterAutospacing="0" w:after="0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Глава Николаевского</w:t>
      </w:r>
    </w:p>
    <w:p>
      <w:pPr>
        <w:pStyle w:val="NormalWeb"/>
        <w:spacing w:beforeAutospacing="0" w:before="0" w:afterAutospacing="0" w:after="0"/>
        <w:rPr/>
      </w:pPr>
      <w:r>
        <w:rPr>
          <w:b/>
          <w:sz w:val="28"/>
          <w:szCs w:val="28"/>
        </w:rPr>
        <w:t>муниципального образования                                                 А.А. Демидов</w:t>
      </w: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28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53c67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basedOn w:val="Normal"/>
    <w:qFormat/>
    <w:rsid w:val="00953c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ез интервала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1"/>
      <w:lang w:val="ru-RU" w:eastAsia="zh-CN" w:bidi="hi-IN"/>
    </w:rPr>
  </w:style>
  <w:style w:type="paragraph" w:styleId="Style21">
    <w:name w:val="Header"/>
    <w:basedOn w:val="Normal"/>
    <w:pPr>
      <w:suppressLineNumbers/>
      <w:tabs>
        <w:tab w:val="center" w:pos="4677" w:leader="none"/>
        <w:tab w:val="right" w:pos="9355" w:leader="none"/>
      </w:tabs>
      <w:suppressAutoHyphens w:val="true"/>
      <w:spacing w:lineRule="atLeast" w:line="100"/>
    </w:pPr>
    <w:rPr>
      <w:rFonts w:ascii="Calibri" w:hAnsi="Calibri" w:eastAsia="Calibri" w:cs="Calibri"/>
      <w:sz w:val="22"/>
      <w:szCs w:val="22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385033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40CF-9B8F-454C-88D7-764261B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LibreOffice/5.4.3.2$Windows_X86_64 LibreOffice_project/92a7159f7e4af62137622921e809f8546db437e5</Application>
  <Pages>2</Pages>
  <Words>280</Words>
  <Characters>2152</Characters>
  <CharactersWithSpaces>2584</CharactersWithSpaces>
  <Paragraphs>22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2020-03-17T18:37:00Z</dcterms:created>
  <dc:creator>1</dc:creator>
  <dc:description/>
  <dc:language>ru-RU</dc:language>
  <cp:lastModifiedBy/>
  <cp:lastPrinted>2015-08-03T12:12:00Z</cp:lastPrinted>
  <dcterms:modified xsi:type="dcterms:W3CDTF">2021-12-06T20:00:24Z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