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Oaenoaieoiaioa"/>
        <w:ind w:hanging="0"/>
        <w:jc w:val="center"/>
        <w:rPr>
          <w:b/>
          <w:b/>
          <w:bCs/>
          <w:szCs w:val="28"/>
        </w:rPr>
      </w:pPr>
      <w:r>
        <w:rPr>
          <w:b/>
          <w:bCs/>
          <w:szCs w:val="28"/>
        </w:rPr>
        <w:t>СОВЕТ</w:t>
      </w:r>
    </w:p>
    <w:p>
      <w:pPr>
        <w:pStyle w:val="Oaenoaieoiaioa"/>
        <w:ind w:hanging="0"/>
        <w:jc w:val="center"/>
        <w:rPr>
          <w:b/>
          <w:b/>
          <w:bCs/>
          <w:szCs w:val="28"/>
        </w:rPr>
      </w:pPr>
      <w:r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НИКОЛАЕВСКОГО МУНИЦИПАЛЬНОГО ОБРАЗОВАНИЯ</w:t>
      </w:r>
    </w:p>
    <w:p>
      <w:pPr>
        <w:pStyle w:val="Oaenoaieoiaioa"/>
        <w:ind w:hanging="0"/>
        <w:jc w:val="center"/>
        <w:rPr>
          <w:b/>
          <w:b/>
          <w:bCs/>
          <w:szCs w:val="28"/>
        </w:rPr>
      </w:pPr>
      <w:r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ИВАНТЕЕВСКОГО МУНИЦИПАЛЬНОГО РАЙОНА</w:t>
      </w:r>
    </w:p>
    <w:p>
      <w:pPr>
        <w:pStyle w:val="Oaenoaieoiaioa"/>
        <w:ind w:hanging="0"/>
        <w:jc w:val="center"/>
        <w:rPr>
          <w:b/>
          <w:b/>
          <w:bCs/>
          <w:szCs w:val="28"/>
        </w:rPr>
      </w:pPr>
      <w:r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САРАТОВСКОЙ ОБЛАСТИ</w:t>
      </w:r>
    </w:p>
    <w:p>
      <w:pPr>
        <w:pStyle w:val="Oaenoaieoiaioa"/>
        <w:ind w:hanging="0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Oaenoaieoiaioa"/>
        <w:ind w:hanging="0"/>
        <w:jc w:val="center"/>
        <w:rPr/>
      </w:pPr>
      <w:r>
        <w:rPr>
          <w:b/>
          <w:bCs/>
        </w:rPr>
        <w:t>Двадцать второе  заседание пятого созыва</w:t>
      </w:r>
    </w:p>
    <w:p>
      <w:pPr>
        <w:pStyle w:val="Oaenoaieoiaioa"/>
        <w:tabs>
          <w:tab w:val="left" w:pos="7720" w:leader="none"/>
          <w:tab w:val="right" w:pos="9355" w:leader="none"/>
        </w:tabs>
        <w:ind w:hanging="0"/>
        <w:jc w:val="left"/>
        <w:rPr>
          <w:b/>
          <w:b/>
          <w:bCs/>
          <w:sz w:val="24"/>
          <w:szCs w:val="24"/>
        </w:rPr>
      </w:pPr>
      <w:r>
        <w:rPr>
          <w:b/>
          <w:bCs/>
        </w:rPr>
        <w:tab/>
        <w:tab/>
      </w:r>
      <w:r>
        <w:rPr>
          <w:b/>
          <w:bCs/>
          <w:sz w:val="24"/>
          <w:szCs w:val="24"/>
        </w:rPr>
        <w:t xml:space="preserve"> </w:t>
      </w:r>
    </w:p>
    <w:p>
      <w:pPr>
        <w:pStyle w:val="Oaenoaieoiaioa"/>
        <w:ind w:hanging="0"/>
        <w:jc w:val="center"/>
        <w:rPr/>
      </w:pPr>
      <w:r>
        <w:rPr>
          <w:b/>
          <w:bCs/>
          <w:sz w:val="32"/>
          <w:szCs w:val="32"/>
        </w:rPr>
        <w:t>РЕШЕНИЕ № 20</w:t>
      </w:r>
    </w:p>
    <w:p>
      <w:pPr>
        <w:pStyle w:val="Oaenoaieoiaioa"/>
        <w:ind w:hanging="0"/>
        <w:rPr/>
      </w:pPr>
      <w:r>
        <w:rPr/>
        <w:t xml:space="preserve">                                          </w:t>
      </w:r>
    </w:p>
    <w:p>
      <w:pPr>
        <w:pStyle w:val="Oaenoaieoiaioa"/>
        <w:ind w:hanging="0"/>
        <w:jc w:val="left"/>
        <w:rPr/>
      </w:pPr>
      <w:r>
        <w:rPr>
          <w:sz w:val="28"/>
          <w:szCs w:val="28"/>
        </w:rPr>
        <w:t xml:space="preserve">от 11.09.2019г. </w:t>
        <w:tab/>
        <w:tab/>
        <w:tab/>
        <w:tab/>
        <w:tab/>
        <w:tab/>
        <w:tab/>
        <w:tab/>
        <w:t>с.</w:t>
      </w:r>
      <w:r>
        <w:rPr/>
        <w:t xml:space="preserve"> Николаевка</w:t>
      </w:r>
    </w:p>
    <w:p>
      <w:pPr>
        <w:pStyle w:val="Style15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Style22"/>
        <w:ind w:hanging="0"/>
        <w:rPr>
          <w:b/>
          <w:b/>
          <w:sz w:val="24"/>
        </w:rPr>
      </w:pPr>
      <w:r>
        <w:rPr>
          <w:b/>
          <w:sz w:val="28"/>
          <w:szCs w:val="28"/>
        </w:rPr>
        <w:t xml:space="preserve">О денежном вознаграждении главы </w:t>
      </w:r>
    </w:p>
    <w:p>
      <w:pPr>
        <w:pStyle w:val="Style22"/>
        <w:ind w:hanging="0"/>
        <w:rPr>
          <w:b/>
          <w:b/>
          <w:sz w:val="24"/>
        </w:rPr>
      </w:pPr>
      <w:r>
        <w:rPr>
          <w:b/>
          <w:sz w:val="28"/>
          <w:szCs w:val="28"/>
        </w:rPr>
        <w:t xml:space="preserve">Николаевского муниципального образования </w:t>
      </w:r>
    </w:p>
    <w:p>
      <w:pPr>
        <w:pStyle w:val="Style22"/>
        <w:ind w:hanging="0"/>
        <w:rPr>
          <w:b/>
          <w:b/>
          <w:sz w:val="24"/>
        </w:rPr>
      </w:pPr>
      <w:r>
        <w:rPr>
          <w:b/>
          <w:sz w:val="28"/>
          <w:szCs w:val="28"/>
        </w:rPr>
        <w:t>Ивантеевского муниципального района</w:t>
      </w:r>
    </w:p>
    <w:p>
      <w:pPr>
        <w:pStyle w:val="Style22"/>
        <w:ind w:hanging="0"/>
        <w:rPr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>
      <w:pPr>
        <w:pStyle w:val="Style2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2"/>
        <w:rPr/>
      </w:pPr>
      <w:r>
        <w:rPr/>
      </w:r>
    </w:p>
    <w:p>
      <w:pPr>
        <w:pStyle w:val="Style22"/>
        <w:rPr/>
      </w:pPr>
      <w:r>
        <w:rPr/>
      </w:r>
    </w:p>
    <w:p>
      <w:pPr>
        <w:pStyle w:val="Style22"/>
        <w:rPr>
          <w:b/>
          <w:b/>
        </w:rPr>
      </w:pPr>
      <w:r>
        <w:rPr/>
        <w:t xml:space="preserve">На основании   Устава Николаевского муниципального образования Ивантеевского муниципального района Совет Николаевского муниципального образования </w:t>
      </w:r>
      <w:r>
        <w:rPr>
          <w:b/>
        </w:rPr>
        <w:t>РЕШИЛ:</w:t>
      </w:r>
    </w:p>
    <w:p>
      <w:pPr>
        <w:pStyle w:val="ListParagraph"/>
        <w:numPr>
          <w:ilvl w:val="0"/>
          <w:numId w:val="1"/>
        </w:numPr>
        <w:tabs>
          <w:tab w:val="left" w:pos="993" w:leader="none"/>
        </w:tabs>
        <w:ind w:left="0" w:firstLine="709"/>
        <w:jc w:val="both"/>
        <w:rPr>
          <w:sz w:val="28"/>
        </w:rPr>
      </w:pPr>
      <w:bookmarkStart w:id="0" w:name="sub_1"/>
      <w:bookmarkEnd w:id="0"/>
      <w:r>
        <w:rPr>
          <w:sz w:val="28"/>
        </w:rPr>
        <w:t>Утвердить Положение о денежном вознаграждении главы                 Николаевского муниципального образования Ивантеевского муниципального района Саратовской области (прилагается).</w:t>
      </w:r>
    </w:p>
    <w:p>
      <w:pPr>
        <w:pStyle w:val="Style22"/>
        <w:tabs>
          <w:tab w:val="left" w:pos="993" w:leader="none"/>
        </w:tabs>
        <w:ind w:firstLine="709"/>
        <w:rPr/>
      </w:pPr>
      <w:r>
        <w:rPr/>
        <w:t xml:space="preserve">2. Решение от 24.05.2018г. №15 </w:t>
      </w:r>
      <w:r>
        <w:rPr>
          <w:szCs w:val="28"/>
        </w:rPr>
        <w:t>«О денежном вознаграждении главы Николаевского муниципального образования Ивантеевского муниципального района  Саратовской области» считать утратившим силу.</w:t>
      </w:r>
    </w:p>
    <w:p>
      <w:pPr>
        <w:pStyle w:val="NoSpacing"/>
        <w:tabs>
          <w:tab w:val="left" w:pos="1134" w:leader="none"/>
        </w:tabs>
        <w:ind w:firstLine="567"/>
        <w:jc w:val="both"/>
        <w:rPr/>
      </w:pPr>
      <w:bookmarkStart w:id="1" w:name="sub_2"/>
      <w:bookmarkStart w:id="2" w:name="sub_11"/>
      <w:bookmarkEnd w:id="2"/>
      <w:r>
        <w:rPr>
          <w:sz w:val="28"/>
        </w:rPr>
        <w:t>3.</w:t>
      </w:r>
      <w:bookmarkEnd w:id="1"/>
      <w:r>
        <w:rPr>
          <w:sz w:val="28"/>
        </w:rPr>
        <w:t xml:space="preserve"> </w:t>
      </w:r>
      <w:bookmarkStart w:id="3" w:name="sub_3"/>
      <w:r>
        <w:rPr>
          <w:rFonts w:cs="Times New Roman" w:ascii="Times New Roman" w:hAnsi="Times New Roman"/>
          <w:sz w:val="28"/>
        </w:rPr>
        <w:t>Настоящее решение</w:t>
      </w:r>
      <w:r>
        <w:rPr>
          <w:sz w:val="28"/>
        </w:rPr>
        <w:t xml:space="preserve"> </w:t>
      </w:r>
      <w:bookmarkEnd w:id="3"/>
      <w:r>
        <w:rPr>
          <w:rFonts w:cs="Times New Roman" w:ascii="Times New Roman" w:hAnsi="Times New Roman"/>
          <w:sz w:val="28"/>
          <w:szCs w:val="28"/>
        </w:rPr>
        <w:t>вступает в силу с 01.10.2019 года.</w:t>
      </w:r>
    </w:p>
    <w:p>
      <w:pPr>
        <w:pStyle w:val="Normal"/>
        <w:tabs>
          <w:tab w:val="left" w:pos="993" w:leader="none"/>
        </w:tabs>
        <w:ind w:firstLine="709"/>
        <w:jc w:val="both"/>
        <w:rPr>
          <w:sz w:val="28"/>
        </w:rPr>
      </w:pPr>
      <w:r>
        <w:rPr>
          <w:sz w:val="28"/>
        </w:rPr>
      </w:r>
    </w:p>
    <w:p>
      <w:pPr>
        <w:pStyle w:val="2"/>
        <w:ind w:firstLine="4536"/>
        <w:rPr>
          <w:rStyle w:val="Style11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b/>
          <w:b/>
          <w:sz w:val="24"/>
        </w:rPr>
      </w:pPr>
      <w:r>
        <w:rPr>
          <w:b/>
          <w:sz w:val="28"/>
          <w:szCs w:val="28"/>
        </w:rPr>
        <w:t xml:space="preserve">Глава Николаевского </w:t>
      </w:r>
    </w:p>
    <w:p>
      <w:pPr>
        <w:pStyle w:val="Normal"/>
        <w:rPr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                            </w:t>
        <w:tab/>
        <w:tab/>
        <w:t>А.А. Демидов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2"/>
        </w:rPr>
      </w:pPr>
      <w:r>
        <w:rPr>
          <w:b/>
          <w:sz w:val="22"/>
        </w:rPr>
      </w:r>
    </w:p>
    <w:p>
      <w:pPr>
        <w:pStyle w:val="Normal"/>
        <w:rPr>
          <w:b/>
          <w:b/>
          <w:sz w:val="22"/>
        </w:rPr>
      </w:pPr>
      <w:r>
        <w:rPr>
          <w:b/>
          <w:sz w:val="22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2"/>
        <w:ind w:firstLine="4536"/>
        <w:jc w:val="right"/>
        <w:rPr/>
      </w:pPr>
      <w:bookmarkStart w:id="4" w:name="sub_1000"/>
      <w:r>
        <w:rPr>
          <w:rStyle w:val="Style11"/>
          <w:b w:val="false"/>
          <w:color w:val="00000A"/>
        </w:rPr>
        <w:t xml:space="preserve">Приложение </w:t>
      </w:r>
      <w:bookmarkEnd w:id="4"/>
      <w:r>
        <w:rPr>
          <w:rStyle w:val="Style11"/>
          <w:b w:val="false"/>
          <w:color w:val="00000A"/>
        </w:rPr>
        <w:t xml:space="preserve"> №1</w:t>
      </w:r>
    </w:p>
    <w:p>
      <w:pPr>
        <w:pStyle w:val="2"/>
        <w:ind w:firstLine="4536"/>
        <w:jc w:val="right"/>
        <w:rPr/>
      </w:pPr>
      <w:r>
        <w:rPr>
          <w:rStyle w:val="Style11"/>
          <w:b w:val="false"/>
          <w:color w:val="00000A"/>
        </w:rPr>
        <w:t xml:space="preserve">к Решению Совета Николаевского  </w:t>
      </w:r>
    </w:p>
    <w:p>
      <w:pPr>
        <w:pStyle w:val="2"/>
        <w:ind w:firstLine="4536"/>
        <w:jc w:val="right"/>
        <w:rPr/>
      </w:pPr>
      <w:r>
        <w:rPr>
          <w:rStyle w:val="Style11"/>
          <w:b w:val="false"/>
          <w:color w:val="00000A"/>
        </w:rPr>
        <w:t>муниципального образования</w:t>
      </w:r>
    </w:p>
    <w:p>
      <w:pPr>
        <w:pStyle w:val="2"/>
        <w:ind w:firstLine="4536"/>
        <w:jc w:val="right"/>
        <w:rPr/>
      </w:pPr>
      <w:r>
        <w:rPr>
          <w:rStyle w:val="Style11"/>
          <w:b w:val="false"/>
          <w:color w:val="00000A"/>
        </w:rPr>
        <w:t xml:space="preserve"> </w:t>
      </w:r>
      <w:r>
        <w:rPr>
          <w:rStyle w:val="Style11"/>
          <w:b w:val="false"/>
          <w:color w:val="00000A"/>
        </w:rPr>
        <w:t>от 11.09.2019г.  №20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1"/>
        <w:rPr>
          <w:sz w:val="28"/>
          <w:szCs w:val="28"/>
        </w:rPr>
      </w:pPr>
      <w:r>
        <w:rPr>
          <w:sz w:val="28"/>
          <w:szCs w:val="28"/>
        </w:rPr>
        <w:t>Положение</w:t>
        <w:br/>
        <w:t xml:space="preserve">о денежном вознаграждении главы Николаевского муниципального образования Ивантеевского муниципального района </w:t>
      </w:r>
    </w:p>
    <w:p>
      <w:pPr>
        <w:pStyle w:val="1"/>
        <w:rPr>
          <w:sz w:val="28"/>
          <w:szCs w:val="28"/>
        </w:rPr>
      </w:pPr>
      <w:r>
        <w:rPr>
          <w:sz w:val="28"/>
          <w:szCs w:val="28"/>
        </w:rPr>
        <w:t>Саратовской области</w:t>
      </w:r>
    </w:p>
    <w:p>
      <w:pPr>
        <w:pStyle w:val="Style21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both"/>
        <w:rPr>
          <w:sz w:val="28"/>
          <w:szCs w:val="28"/>
        </w:rPr>
      </w:pPr>
      <w:bookmarkStart w:id="5" w:name="sub_1011"/>
      <w:bookmarkStart w:id="6" w:name="sub_1012"/>
      <w:bookmarkEnd w:id="5"/>
      <w:bookmarkEnd w:id="6"/>
      <w:r>
        <w:rPr>
          <w:sz w:val="28"/>
          <w:szCs w:val="28"/>
        </w:rPr>
        <w:t>1. Настоящее Положение определяет условия и размер оплаты труда Главы   Николаевского муниципального образования Ивантеевского муниципального района Саратовской области.</w:t>
      </w:r>
    </w:p>
    <w:p>
      <w:pPr>
        <w:pStyle w:val="Normal"/>
        <w:ind w:firstLine="708"/>
        <w:jc w:val="both"/>
        <w:rPr/>
      </w:pPr>
      <w:r>
        <w:rPr>
          <w:sz w:val="28"/>
          <w:szCs w:val="28"/>
        </w:rPr>
        <w:t>2. Оплата труда Главы Николаевского муниципального образования Ивантеевского муниципального района  производится в виде денежного вознаграждения (в фиксированной сумме) за исполнение должностным лицом обязанностей, установленных Уставом Николаевского муниципального образования Ивантеевского муниципального района и иными законами Российской Федерации, законодательством субъекта и нормативными правовыми актами местного самоуправления.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Главе Николаевского муниципального образования Ивантеевского муниципального района  оказываться ежегодно материальная помощь в двукратном размере  денежного вознаграждения  и выплачиваются надбавки , установленные федеральными законами, исчисляемые от размера денежного вознаграждения.</w:t>
      </w:r>
    </w:p>
    <w:p>
      <w:pPr>
        <w:pStyle w:val="Normal"/>
        <w:ind w:firstLine="708"/>
        <w:jc w:val="both"/>
        <w:rPr/>
      </w:pPr>
      <w:r>
        <w:rPr>
          <w:sz w:val="28"/>
          <w:szCs w:val="28"/>
        </w:rPr>
        <w:t xml:space="preserve">4. Денежное вознаграждение Главе Николаевского муниципального образования Ивантеевского муниципального района устанавливается в размере 35 846 </w:t>
      </w:r>
      <w:r>
        <w:rPr>
          <w:sz w:val="28"/>
          <w:szCs w:val="28"/>
        </w:rPr>
        <w:t xml:space="preserve">(тридцать пять тысяч восемьсот сорок шесть) </w:t>
      </w:r>
      <w:r>
        <w:rPr>
          <w:sz w:val="28"/>
          <w:szCs w:val="28"/>
        </w:rPr>
        <w:t xml:space="preserve"> рублей </w:t>
      </w:r>
      <w:r>
        <w:rPr>
          <w:sz w:val="28"/>
          <w:szCs w:val="28"/>
        </w:rPr>
        <w:t>00 коп.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Денежное вознаграждение Главе Николаевского муниципального образования Ивантеевского муниципального района выплачиваются ежемесячно за счет средств местного бюджета.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Денежное вознаграждение, а также иные выплаты,  том числе поощрения, осуществляется исключительно за счет средств местного бюджета, предусмотренных на оплату труда.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При формировании фонда оплаты труда Главы, сверх суммы средств, направляемых на выплату денежного вознаграждения, предусматривается средства для выплаты (в расчете на год):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материальной помощи - в размере двух денежных вознаграждений;</w:t>
      </w:r>
    </w:p>
    <w:p>
      <w:pPr>
        <w:pStyle w:val="Normal"/>
        <w:ind w:firstLine="708"/>
        <w:jc w:val="both"/>
        <w:rPr>
          <w:sz w:val="28"/>
          <w:szCs w:val="28"/>
        </w:rPr>
      </w:pPr>
      <w:bookmarkStart w:id="7" w:name="sub_1013"/>
      <w:r>
        <w:rPr>
          <w:sz w:val="28"/>
          <w:szCs w:val="28"/>
        </w:rPr>
        <w:t>2) надбавок установленных на основании федеральных законов- исходя из их фактически установленного размера.</w:t>
      </w:r>
      <w:bookmarkEnd w:id="7"/>
      <w:r>
        <w:rPr>
          <w:sz w:val="28"/>
          <w:szCs w:val="28"/>
        </w:rPr>
        <w:t xml:space="preserve">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/>
      </w:pPr>
      <w:r>
        <w:rPr/>
      </w:r>
    </w:p>
    <w:sectPr>
      <w:type w:val="nextPage"/>
      <w:pgSz w:w="11906" w:h="16838"/>
      <w:pgMar w:left="1418" w:right="1134" w:header="0" w:top="1134" w:footer="0" w:bottom="1134" w:gutter="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  <w:font w:name="Calibri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1908" w:hanging="120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d66979"/>
    <w:pPr>
      <w:widowControl/>
      <w:suppressAutoHyphens w:val="false"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qFormat/>
    <w:rsid w:val="00d66979"/>
    <w:pPr>
      <w:keepNext w:val="true"/>
      <w:jc w:val="center"/>
      <w:outlineLvl w:val="0"/>
    </w:pPr>
    <w:rPr>
      <w:b/>
      <w:sz w:val="32"/>
    </w:rPr>
  </w:style>
  <w:style w:type="paragraph" w:styleId="2">
    <w:name w:val="Heading 2"/>
    <w:basedOn w:val="Normal"/>
    <w:qFormat/>
    <w:rsid w:val="00d66979"/>
    <w:pPr>
      <w:keepNext w:val="true"/>
      <w:ind w:firstLine="4820"/>
      <w:outlineLvl w:val="1"/>
    </w:pPr>
    <w:rPr>
      <w:sz w:val="24"/>
    </w:rPr>
  </w:style>
  <w:style w:type="paragraph" w:styleId="3">
    <w:name w:val="Heading 3"/>
    <w:basedOn w:val="Normal"/>
    <w:qFormat/>
    <w:rsid w:val="00d66979"/>
    <w:pPr>
      <w:keepNext w:val="true"/>
      <w:ind w:firstLine="4536"/>
      <w:outlineLvl w:val="2"/>
    </w:pPr>
    <w:rPr>
      <w:sz w:val="24"/>
    </w:rPr>
  </w:style>
  <w:style w:type="paragraph" w:styleId="5">
    <w:name w:val="Heading 5"/>
    <w:basedOn w:val="Normal"/>
    <w:qFormat/>
    <w:rsid w:val="00d66979"/>
    <w:pPr>
      <w:keepNext w:val="true"/>
      <w:jc w:val="center"/>
      <w:outlineLvl w:val="4"/>
    </w:pPr>
    <w:rPr>
      <w:b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Гипертекстовая ссылка"/>
    <w:uiPriority w:val="99"/>
    <w:qFormat/>
    <w:rsid w:val="00d66979"/>
    <w:rPr>
      <w:color w:val="008000"/>
      <w:sz w:val="20"/>
      <w:u w:val="single"/>
    </w:rPr>
  </w:style>
  <w:style w:type="character" w:styleId="Style11" w:customStyle="1">
    <w:name w:val="Цветовое выделение"/>
    <w:qFormat/>
    <w:rsid w:val="00d66979"/>
    <w:rPr>
      <w:b/>
      <w:color w:val="000080"/>
      <w:sz w:val="20"/>
    </w:rPr>
  </w:style>
  <w:style w:type="character" w:styleId="Style12" w:customStyle="1">
    <w:name w:val="Основной текст Знак"/>
    <w:basedOn w:val="DefaultParagraphFont"/>
    <w:link w:val="aa"/>
    <w:qFormat/>
    <w:rsid w:val="00da00a7"/>
    <w:rPr/>
  </w:style>
  <w:style w:type="character" w:styleId="Style13" w:customStyle="1">
    <w:name w:val="Текст выноски Знак"/>
    <w:link w:val="ac"/>
    <w:qFormat/>
    <w:rsid w:val="008a4379"/>
    <w:rPr>
      <w:rFonts w:ascii="Tahoma" w:hAnsi="Tahoma" w:cs="Tahoma"/>
      <w:sz w:val="16"/>
      <w:szCs w:val="16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link w:val="ab"/>
    <w:rsid w:val="00da00a7"/>
    <w:pPr>
      <w:spacing w:before="0" w:after="12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Style19" w:customStyle="1">
    <w:name w:val="Текст (лев. подпись)"/>
    <w:basedOn w:val="Normal"/>
    <w:qFormat/>
    <w:rsid w:val="00d66979"/>
    <w:pPr>
      <w:widowControl w:val="false"/>
    </w:pPr>
    <w:rPr>
      <w:rFonts w:ascii="Arial" w:hAnsi="Arial"/>
    </w:rPr>
  </w:style>
  <w:style w:type="paragraph" w:styleId="Style20" w:customStyle="1">
    <w:name w:val="Текст (прав. подпись)"/>
    <w:basedOn w:val="Normal"/>
    <w:qFormat/>
    <w:rsid w:val="00d66979"/>
    <w:pPr>
      <w:widowControl w:val="false"/>
      <w:jc w:val="right"/>
    </w:pPr>
    <w:rPr>
      <w:rFonts w:ascii="Arial" w:hAnsi="Arial"/>
    </w:rPr>
  </w:style>
  <w:style w:type="paragraph" w:styleId="Style21" w:customStyle="1">
    <w:name w:val="Таблицы (моноширинный)"/>
    <w:basedOn w:val="Normal"/>
    <w:qFormat/>
    <w:rsid w:val="00d66979"/>
    <w:pPr>
      <w:widowControl w:val="false"/>
      <w:jc w:val="both"/>
    </w:pPr>
    <w:rPr>
      <w:rFonts w:ascii="Courier New" w:hAnsi="Courier New"/>
    </w:rPr>
  </w:style>
  <w:style w:type="paragraph" w:styleId="Style22">
    <w:name w:val="Body Text Indent"/>
    <w:basedOn w:val="Normal"/>
    <w:rsid w:val="00d66979"/>
    <w:pPr>
      <w:ind w:firstLine="708"/>
      <w:jc w:val="both"/>
    </w:pPr>
    <w:rPr>
      <w:sz w:val="28"/>
    </w:rPr>
  </w:style>
  <w:style w:type="paragraph" w:styleId="Style23" w:customStyle="1">
    <w:name w:val="Комментарий"/>
    <w:basedOn w:val="Normal"/>
    <w:qFormat/>
    <w:rsid w:val="00d66979"/>
    <w:pPr>
      <w:widowControl w:val="false"/>
      <w:ind w:left="170" w:hanging="0"/>
      <w:jc w:val="both"/>
    </w:pPr>
    <w:rPr>
      <w:rFonts w:ascii="Arial" w:hAnsi="Arial"/>
      <w:i/>
      <w:color w:val="800080"/>
    </w:rPr>
  </w:style>
  <w:style w:type="paragraph" w:styleId="BodyTextIndent2">
    <w:name w:val="Body Text Indent 2"/>
    <w:basedOn w:val="Normal"/>
    <w:qFormat/>
    <w:rsid w:val="00d66979"/>
    <w:pPr>
      <w:ind w:firstLine="709"/>
      <w:jc w:val="both"/>
    </w:pPr>
    <w:rPr>
      <w:sz w:val="28"/>
    </w:rPr>
  </w:style>
  <w:style w:type="paragraph" w:styleId="Oaenoaieoiaioa" w:customStyle="1">
    <w:name w:val="Oaeno aieoiaioa"/>
    <w:basedOn w:val="Normal"/>
    <w:qFormat/>
    <w:rsid w:val="00d66979"/>
    <w:pPr>
      <w:overflowPunct w:val="false"/>
      <w:ind w:firstLine="720"/>
      <w:jc w:val="both"/>
      <w:textAlignment w:val="baseline"/>
    </w:pPr>
    <w:rPr>
      <w:sz w:val="28"/>
    </w:rPr>
  </w:style>
  <w:style w:type="paragraph" w:styleId="BalloonText">
    <w:name w:val="Balloon Text"/>
    <w:basedOn w:val="Normal"/>
    <w:link w:val="ad"/>
    <w:qFormat/>
    <w:rsid w:val="008a4379"/>
    <w:pPr/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07ed5"/>
    <w:pPr>
      <w:spacing w:before="0" w:after="0"/>
      <w:ind w:left="720" w:hanging="0"/>
      <w:contextualSpacing/>
    </w:pPr>
    <w:rPr/>
  </w:style>
  <w:style w:type="paragraph" w:styleId="NoSpacing">
    <w:name w:val="No Spacing"/>
    <w:uiPriority w:val="1"/>
    <w:qFormat/>
    <w:rsid w:val="00bf6dc8"/>
    <w:pPr>
      <w:widowControl/>
      <w:bidi w:val="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LibreOffice/5.4.3.2$Windows_X86_64 LibreOffice_project/92a7159f7e4af62137622921e809f8546db437e5</Application>
  <Pages>2</Pages>
  <Words>319</Words>
  <Characters>2622</Characters>
  <CharactersWithSpaces>3032</CharactersWithSpaces>
  <Paragraphs>34</Paragraphs>
  <Company>Администрация р-на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2018-05-28T06:20:00Z</dcterms:created>
  <dc:creator>Системный дминистратор</dc:creator>
  <dc:description/>
  <dc:language>ru-RU</dc:language>
  <cp:lastModifiedBy/>
  <cp:lastPrinted>2018-06-05T10:42:00Z</cp:lastPrinted>
  <dcterms:modified xsi:type="dcterms:W3CDTF">2019-09-16T14:15:58Z</dcterms:modified>
  <cp:revision>10</cp:revision>
  <dc:subject/>
  <dc:title>В соответствии с Уставом Ивантеевского муниципального района Соб-рание Ивантеевского муниципального района решает: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Администрация р-на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